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F06E" w14:textId="77777777" w:rsidR="00977713" w:rsidRDefault="00977713" w:rsidP="00977713">
      <w:pPr>
        <w:pStyle w:val="Footer"/>
      </w:pPr>
    </w:p>
    <w:p w14:paraId="1A848A4C" w14:textId="77777777" w:rsidR="00977713" w:rsidRDefault="00977713" w:rsidP="00977713"/>
    <w:p w14:paraId="69BA5362" w14:textId="77777777" w:rsidR="00977713" w:rsidRDefault="00977713" w:rsidP="00977713"/>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8672ED">
        <w:trPr>
          <w:trHeight w:val="631"/>
        </w:trPr>
        <w:tc>
          <w:tcPr>
            <w:tcW w:w="11139" w:type="dxa"/>
            <w:gridSpan w:val="2"/>
            <w:tcBorders>
              <w:top w:val="single" w:sz="24" w:space="0" w:color="000000"/>
              <w:left w:val="single" w:sz="24" w:space="0" w:color="000000"/>
              <w:bottom w:val="nil"/>
              <w:right w:val="single" w:sz="24" w:space="0" w:color="000000"/>
            </w:tcBorders>
            <w:shd w:val="clear" w:color="auto" w:fill="DBEEF3"/>
            <w:hideMark/>
          </w:tcPr>
          <w:p w14:paraId="2C1DC546" w14:textId="4339F3D6" w:rsidR="00977713" w:rsidRDefault="00D857C8" w:rsidP="008672ED">
            <w:pPr>
              <w:pStyle w:val="Title"/>
              <w:keepNext/>
              <w:keepLines/>
              <w:shd w:val="clear" w:color="auto" w:fill="DBEEF3"/>
              <w:rPr>
                <w:sz w:val="24"/>
                <w:szCs w:val="24"/>
              </w:rPr>
            </w:pPr>
            <w:r>
              <w:rPr>
                <w:sz w:val="24"/>
                <w:szCs w:val="24"/>
              </w:rPr>
              <w:t>Commodore Stockton Skills School</w:t>
            </w:r>
          </w:p>
          <w:p w14:paraId="0D25CCC6" w14:textId="77777777" w:rsidR="00977713" w:rsidRDefault="00977713" w:rsidP="008672ED">
            <w:pPr>
              <w:pStyle w:val="Title"/>
              <w:keepNext/>
              <w:keepLines/>
              <w:shd w:val="clear" w:color="auto" w:fill="DBEEF3"/>
              <w:rPr>
                <w:sz w:val="24"/>
                <w:szCs w:val="24"/>
              </w:rPr>
            </w:pPr>
            <w:r>
              <w:rPr>
                <w:sz w:val="24"/>
                <w:szCs w:val="24"/>
              </w:rPr>
              <w:t xml:space="preserve">2020-2021 School Site Council </w:t>
            </w:r>
          </w:p>
          <w:p w14:paraId="7E2D8033" w14:textId="61FEC9EE" w:rsidR="00977713" w:rsidRDefault="00977713" w:rsidP="008672ED">
            <w:pPr>
              <w:pStyle w:val="Title"/>
              <w:keepNext/>
              <w:keepLines/>
              <w:shd w:val="clear" w:color="auto" w:fill="DBEEF3"/>
              <w:rPr>
                <w:sz w:val="24"/>
                <w:szCs w:val="24"/>
              </w:rPr>
            </w:pPr>
            <w:r>
              <w:rPr>
                <w:sz w:val="24"/>
                <w:szCs w:val="24"/>
              </w:rPr>
              <w:t xml:space="preserve">(Spring </w:t>
            </w:r>
            <w:r w:rsidR="003C740D">
              <w:rPr>
                <w:sz w:val="24"/>
                <w:szCs w:val="24"/>
              </w:rPr>
              <w:t>–</w:t>
            </w:r>
            <w:r>
              <w:rPr>
                <w:sz w:val="24"/>
                <w:szCs w:val="24"/>
              </w:rPr>
              <w:t xml:space="preserve"> </w:t>
            </w:r>
            <w:r w:rsidR="003C740D">
              <w:rPr>
                <w:sz w:val="24"/>
                <w:szCs w:val="24"/>
              </w:rPr>
              <w:t xml:space="preserve">2nd </w:t>
            </w:r>
            <w:r>
              <w:rPr>
                <w:sz w:val="24"/>
                <w:szCs w:val="24"/>
              </w:rPr>
              <w:t>Meeting)</w:t>
            </w:r>
          </w:p>
          <w:p w14:paraId="329C0E2D" w14:textId="77777777" w:rsidR="00977713" w:rsidRPr="00C55904" w:rsidRDefault="00977713" w:rsidP="008672ED"/>
          <w:p w14:paraId="37C77344" w14:textId="77777777" w:rsidR="00D857C8" w:rsidRPr="00D857C8" w:rsidRDefault="00D857C8" w:rsidP="00D857C8">
            <w:pPr>
              <w:spacing w:after="120"/>
              <w:jc w:val="center"/>
              <w:rPr>
                <w:rFonts w:asciiTheme="minorHAnsi" w:eastAsiaTheme="minorHAnsi" w:hAnsiTheme="minorHAnsi" w:cstheme="minorBidi"/>
                <w:sz w:val="22"/>
                <w:szCs w:val="22"/>
              </w:rPr>
            </w:pPr>
            <w:r w:rsidRPr="00D857C8">
              <w:rPr>
                <w:rFonts w:eastAsiaTheme="minorHAnsi"/>
                <w:b/>
                <w:sz w:val="24"/>
                <w:szCs w:val="24"/>
              </w:rPr>
              <w:t xml:space="preserve">February 22, 2021 at 2:30, and Zoom Meeting: </w:t>
            </w:r>
            <w:hyperlink r:id="rId8" w:history="1">
              <w:r w:rsidRPr="00D857C8">
                <w:rPr>
                  <w:rFonts w:ascii="Arial" w:eastAsiaTheme="minorHAnsi" w:hAnsi="Arial" w:cs="Arial"/>
                  <w:color w:val="0000FF"/>
                  <w:u w:val="single"/>
                </w:rPr>
                <w:t>https://us02web.zoom.us/j/88515965616?pwd=Qi9nREdKMGNyWmVINkkwUGU0dVR3QT09</w:t>
              </w:r>
            </w:hyperlink>
          </w:p>
          <w:p w14:paraId="799DC1E1" w14:textId="77777777" w:rsidR="00D857C8" w:rsidRPr="00D857C8" w:rsidRDefault="00D857C8" w:rsidP="00D857C8">
            <w:pPr>
              <w:jc w:val="center"/>
              <w:rPr>
                <w:b/>
                <w:sz w:val="24"/>
                <w:szCs w:val="24"/>
              </w:rPr>
            </w:pPr>
            <w:r w:rsidRPr="00D857C8">
              <w:rPr>
                <w:b/>
                <w:sz w:val="24"/>
                <w:szCs w:val="24"/>
              </w:rPr>
              <w:t>Meeting ID: 891 3460 2197</w:t>
            </w:r>
          </w:p>
          <w:p w14:paraId="3423CE33" w14:textId="77777777" w:rsidR="00D857C8" w:rsidRPr="00D857C8" w:rsidRDefault="00D857C8" w:rsidP="00D857C8">
            <w:pPr>
              <w:jc w:val="center"/>
              <w:rPr>
                <w:b/>
                <w:sz w:val="24"/>
                <w:szCs w:val="24"/>
              </w:rPr>
            </w:pPr>
            <w:r w:rsidRPr="00D857C8">
              <w:rPr>
                <w:b/>
                <w:sz w:val="24"/>
                <w:szCs w:val="24"/>
              </w:rPr>
              <w:t>Password: 020395</w:t>
            </w:r>
          </w:p>
          <w:p w14:paraId="7CF0EEB3" w14:textId="77777777" w:rsidR="00977713" w:rsidRPr="003A7E62" w:rsidRDefault="00977713" w:rsidP="008672ED">
            <w:pPr>
              <w:jc w:val="center"/>
              <w:rPr>
                <w:b/>
                <w:sz w:val="24"/>
                <w:szCs w:val="24"/>
                <w:highlight w:val="yellow"/>
              </w:rPr>
            </w:pPr>
          </w:p>
          <w:p w14:paraId="42024E06" w14:textId="77777777" w:rsidR="00977713" w:rsidRDefault="00977713" w:rsidP="008672ED">
            <w:pPr>
              <w:pStyle w:val="Title"/>
              <w:keepNext/>
              <w:keepLines/>
              <w:rPr>
                <w:sz w:val="24"/>
                <w:szCs w:val="24"/>
              </w:rPr>
            </w:pPr>
            <w:r>
              <w:rPr>
                <w:sz w:val="24"/>
                <w:szCs w:val="24"/>
              </w:rPr>
              <w:t>Minutes</w:t>
            </w:r>
          </w:p>
        </w:tc>
      </w:tr>
      <w:tr w:rsidR="00977713" w14:paraId="4A6A38C5" w14:textId="77777777" w:rsidTr="008672ED">
        <w:trPr>
          <w:trHeight w:val="20"/>
        </w:trPr>
        <w:tc>
          <w:tcPr>
            <w:tcW w:w="11139"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Default="00977713" w:rsidP="008672ED">
            <w:pPr>
              <w:pStyle w:val="Title"/>
              <w:keepNext/>
              <w:keepLines/>
              <w:rPr>
                <w:sz w:val="24"/>
                <w:szCs w:val="24"/>
              </w:rPr>
            </w:pPr>
          </w:p>
        </w:tc>
      </w:tr>
      <w:tr w:rsidR="00977713" w14:paraId="651979C9" w14:textId="77777777" w:rsidTr="008672ED">
        <w:trPr>
          <w:trHeight w:val="285"/>
        </w:trPr>
        <w:tc>
          <w:tcPr>
            <w:tcW w:w="11139"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Default="00977713" w:rsidP="008672ED">
            <w:pPr>
              <w:pStyle w:val="Title"/>
              <w:keepNext/>
              <w:keepLines/>
              <w:rPr>
                <w:b w:val="0"/>
                <w:sz w:val="22"/>
                <w:szCs w:val="22"/>
              </w:rPr>
            </w:pPr>
            <w:r>
              <w:rPr>
                <w:sz w:val="22"/>
                <w:szCs w:val="22"/>
              </w:rPr>
              <w:t>Elected School Site Council Members</w:t>
            </w:r>
          </w:p>
        </w:tc>
      </w:tr>
      <w:tr w:rsidR="00977713" w14:paraId="6CDD4053" w14:textId="77777777" w:rsidTr="008672ED">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1D620C35" w14:textId="6F1693FD" w:rsidR="00977713" w:rsidRPr="00D857C8" w:rsidRDefault="00D857C8" w:rsidP="008672ED">
            <w:pPr>
              <w:pStyle w:val="Title"/>
              <w:keepNext/>
              <w:keepLines/>
              <w:jc w:val="left"/>
              <w:rPr>
                <w:b w:val="0"/>
                <w:sz w:val="22"/>
                <w:szCs w:val="22"/>
              </w:rPr>
            </w:pPr>
            <w:r>
              <w:rPr>
                <w:b w:val="0"/>
                <w:sz w:val="22"/>
                <w:szCs w:val="22"/>
              </w:rPr>
              <w:t>Clare Stubblefield, Principal, Secretary</w:t>
            </w:r>
          </w:p>
        </w:tc>
        <w:tc>
          <w:tcPr>
            <w:tcW w:w="5977" w:type="dxa"/>
            <w:tcBorders>
              <w:top w:val="single" w:sz="4" w:space="0" w:color="000000"/>
              <w:left w:val="single" w:sz="4" w:space="0" w:color="000000"/>
              <w:bottom w:val="single" w:sz="6" w:space="0" w:color="000000"/>
              <w:right w:val="single" w:sz="24" w:space="0" w:color="000000"/>
            </w:tcBorders>
            <w:hideMark/>
          </w:tcPr>
          <w:p w14:paraId="557B0E37" w14:textId="4F3B8A97" w:rsidR="00977713" w:rsidRPr="00D857C8" w:rsidRDefault="00D857C8" w:rsidP="008672ED">
            <w:pPr>
              <w:pStyle w:val="Title"/>
              <w:keepNext/>
              <w:keepLines/>
              <w:jc w:val="left"/>
              <w:rPr>
                <w:b w:val="0"/>
                <w:sz w:val="22"/>
                <w:szCs w:val="22"/>
              </w:rPr>
            </w:pPr>
            <w:r>
              <w:rPr>
                <w:b w:val="0"/>
                <w:sz w:val="22"/>
                <w:szCs w:val="22"/>
              </w:rPr>
              <w:t>Veronica Arroyo</w:t>
            </w:r>
            <w:r w:rsidR="00977713" w:rsidRPr="00D857C8">
              <w:rPr>
                <w:b w:val="0"/>
                <w:sz w:val="22"/>
                <w:szCs w:val="22"/>
              </w:rPr>
              <w:t>, Paren</w:t>
            </w:r>
            <w:r>
              <w:rPr>
                <w:b w:val="0"/>
                <w:sz w:val="22"/>
                <w:szCs w:val="22"/>
              </w:rPr>
              <w:t>t</w:t>
            </w:r>
          </w:p>
        </w:tc>
      </w:tr>
      <w:tr w:rsidR="00977713" w14:paraId="0D0572BC" w14:textId="77777777" w:rsidTr="008672ED">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7EF9A304" w14:textId="30F3870C" w:rsidR="00977713" w:rsidRPr="00D857C8" w:rsidRDefault="00D857C8" w:rsidP="008672ED">
            <w:pPr>
              <w:pStyle w:val="Title"/>
              <w:keepNext/>
              <w:keepLines/>
              <w:jc w:val="left"/>
              <w:rPr>
                <w:b w:val="0"/>
                <w:sz w:val="22"/>
                <w:szCs w:val="22"/>
              </w:rPr>
            </w:pPr>
            <w:r>
              <w:rPr>
                <w:b w:val="0"/>
                <w:sz w:val="22"/>
                <w:szCs w:val="22"/>
              </w:rPr>
              <w:t>Walker Ashton, Other Staff</w:t>
            </w:r>
          </w:p>
        </w:tc>
        <w:tc>
          <w:tcPr>
            <w:tcW w:w="5977" w:type="dxa"/>
            <w:tcBorders>
              <w:top w:val="single" w:sz="4" w:space="0" w:color="000000"/>
              <w:left w:val="single" w:sz="4" w:space="0" w:color="000000"/>
              <w:bottom w:val="single" w:sz="6" w:space="0" w:color="000000"/>
              <w:right w:val="single" w:sz="24" w:space="0" w:color="000000"/>
            </w:tcBorders>
            <w:hideMark/>
          </w:tcPr>
          <w:p w14:paraId="49EFBBD3" w14:textId="4D04CFF0" w:rsidR="00977713" w:rsidRPr="00D857C8" w:rsidRDefault="00D857C8" w:rsidP="008672ED">
            <w:pPr>
              <w:pStyle w:val="Title"/>
              <w:keepNext/>
              <w:keepLines/>
              <w:jc w:val="left"/>
              <w:rPr>
                <w:b w:val="0"/>
                <w:sz w:val="22"/>
                <w:szCs w:val="22"/>
              </w:rPr>
            </w:pPr>
            <w:r>
              <w:rPr>
                <w:b w:val="0"/>
                <w:sz w:val="22"/>
                <w:szCs w:val="22"/>
              </w:rPr>
              <w:t>Maly Boonsalat</w:t>
            </w:r>
            <w:r w:rsidR="00977713" w:rsidRPr="00D857C8">
              <w:rPr>
                <w:b w:val="0"/>
                <w:sz w:val="22"/>
                <w:szCs w:val="22"/>
              </w:rPr>
              <w:t>, Paren</w:t>
            </w:r>
            <w:r>
              <w:rPr>
                <w:b w:val="0"/>
                <w:sz w:val="22"/>
                <w:szCs w:val="22"/>
              </w:rPr>
              <w:t>t</w:t>
            </w:r>
          </w:p>
        </w:tc>
      </w:tr>
      <w:tr w:rsidR="00977713" w14:paraId="73B3AF79" w14:textId="77777777" w:rsidTr="008672ED">
        <w:trPr>
          <w:trHeight w:val="427"/>
        </w:trPr>
        <w:tc>
          <w:tcPr>
            <w:tcW w:w="5161" w:type="dxa"/>
            <w:tcBorders>
              <w:top w:val="single" w:sz="4" w:space="0" w:color="000000"/>
              <w:left w:val="single" w:sz="24" w:space="0" w:color="000000"/>
              <w:bottom w:val="nil"/>
              <w:right w:val="single" w:sz="4" w:space="0" w:color="000000"/>
            </w:tcBorders>
            <w:hideMark/>
          </w:tcPr>
          <w:p w14:paraId="250F4B0C" w14:textId="7E2A96C2" w:rsidR="00977713" w:rsidRPr="00D857C8" w:rsidRDefault="00D857C8" w:rsidP="008672ED">
            <w:pPr>
              <w:pStyle w:val="Title"/>
              <w:keepNext/>
              <w:keepLines/>
              <w:jc w:val="left"/>
              <w:rPr>
                <w:b w:val="0"/>
                <w:sz w:val="22"/>
                <w:szCs w:val="22"/>
              </w:rPr>
            </w:pPr>
            <w:r>
              <w:rPr>
                <w:b w:val="0"/>
                <w:sz w:val="22"/>
                <w:szCs w:val="22"/>
              </w:rPr>
              <w:t>Karen Ferguson, Teacher</w:t>
            </w:r>
          </w:p>
        </w:tc>
        <w:tc>
          <w:tcPr>
            <w:tcW w:w="5977" w:type="dxa"/>
            <w:tcBorders>
              <w:top w:val="single" w:sz="4" w:space="0" w:color="000000"/>
              <w:left w:val="single" w:sz="4" w:space="0" w:color="000000"/>
              <w:bottom w:val="single" w:sz="6" w:space="0" w:color="000000"/>
              <w:right w:val="single" w:sz="24" w:space="0" w:color="000000"/>
            </w:tcBorders>
            <w:hideMark/>
          </w:tcPr>
          <w:p w14:paraId="56BEE067" w14:textId="3CD8B2DD" w:rsidR="00977713" w:rsidRPr="00D857C8" w:rsidRDefault="00D857C8" w:rsidP="008672ED">
            <w:pPr>
              <w:pStyle w:val="Title"/>
              <w:keepNext/>
              <w:keepLines/>
              <w:jc w:val="left"/>
              <w:rPr>
                <w:b w:val="0"/>
                <w:sz w:val="22"/>
                <w:szCs w:val="22"/>
              </w:rPr>
            </w:pPr>
            <w:r>
              <w:rPr>
                <w:b w:val="0"/>
                <w:sz w:val="22"/>
                <w:szCs w:val="22"/>
              </w:rPr>
              <w:t>Marie Contreras</w:t>
            </w:r>
            <w:r w:rsidR="00977713" w:rsidRPr="00D857C8">
              <w:rPr>
                <w:b w:val="0"/>
                <w:sz w:val="22"/>
                <w:szCs w:val="22"/>
              </w:rPr>
              <w:t>, Paren</w:t>
            </w:r>
            <w:r>
              <w:rPr>
                <w:b w:val="0"/>
                <w:sz w:val="22"/>
                <w:szCs w:val="22"/>
              </w:rPr>
              <w:t>t</w:t>
            </w:r>
          </w:p>
        </w:tc>
      </w:tr>
      <w:tr w:rsidR="00977713" w14:paraId="2011FA97"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4F5FAFEA" w14:textId="061D5E59" w:rsidR="00977713" w:rsidRPr="00D857C8" w:rsidRDefault="00D857C8" w:rsidP="008672ED">
            <w:pPr>
              <w:pStyle w:val="Title"/>
              <w:keepNext/>
              <w:keepLines/>
              <w:jc w:val="left"/>
              <w:rPr>
                <w:color w:val="FFFFFF"/>
                <w:sz w:val="22"/>
                <w:szCs w:val="22"/>
              </w:rPr>
            </w:pPr>
            <w:r>
              <w:rPr>
                <w:b w:val="0"/>
                <w:sz w:val="22"/>
                <w:szCs w:val="22"/>
              </w:rPr>
              <w:t>Anthony Gragg, Teacher,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24EC80B2" w14:textId="481985A8" w:rsidR="00977713" w:rsidRPr="00D857C8" w:rsidRDefault="00D857C8" w:rsidP="008672ED">
            <w:pPr>
              <w:pStyle w:val="Title"/>
              <w:keepNext/>
              <w:keepLines/>
              <w:jc w:val="left"/>
              <w:rPr>
                <w:b w:val="0"/>
                <w:color w:val="FFFFFF"/>
                <w:sz w:val="22"/>
                <w:szCs w:val="22"/>
              </w:rPr>
            </w:pPr>
            <w:r>
              <w:rPr>
                <w:b w:val="0"/>
                <w:sz w:val="22"/>
                <w:szCs w:val="22"/>
              </w:rPr>
              <w:t>Jazoe Green, Parent, Parliamentarian</w:t>
            </w:r>
          </w:p>
        </w:tc>
      </w:tr>
      <w:tr w:rsidR="00977713" w14:paraId="67895407"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6CC74918" w14:textId="33998927" w:rsidR="00977713" w:rsidRPr="00D857C8" w:rsidRDefault="00D857C8" w:rsidP="008672ED">
            <w:pPr>
              <w:pStyle w:val="Title"/>
              <w:keepNext/>
              <w:keepLines/>
              <w:jc w:val="left"/>
              <w:rPr>
                <w:b w:val="0"/>
                <w:sz w:val="22"/>
                <w:szCs w:val="22"/>
              </w:rPr>
            </w:pPr>
            <w:r>
              <w:rPr>
                <w:b w:val="0"/>
                <w:sz w:val="22"/>
                <w:szCs w:val="22"/>
              </w:rPr>
              <w:t>Barbaro Perez, Teacher, Vice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344C208B" w14:textId="7EE85EC6" w:rsidR="00977713" w:rsidRPr="00D857C8" w:rsidRDefault="00D857C8" w:rsidP="008672ED">
            <w:pPr>
              <w:pStyle w:val="Title"/>
              <w:keepNext/>
              <w:keepLines/>
              <w:jc w:val="left"/>
              <w:rPr>
                <w:b w:val="0"/>
                <w:sz w:val="22"/>
                <w:szCs w:val="22"/>
              </w:rPr>
            </w:pPr>
            <w:r>
              <w:rPr>
                <w:b w:val="0"/>
                <w:sz w:val="22"/>
                <w:szCs w:val="22"/>
              </w:rPr>
              <w:t>Tomi Thomas, Parent</w:t>
            </w:r>
          </w:p>
        </w:tc>
      </w:tr>
      <w:tr w:rsidR="00977713" w14:paraId="3498C2B1"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1A698116" w14:textId="4A296E17" w:rsidR="00977713" w:rsidRPr="00D857C8" w:rsidRDefault="00977713" w:rsidP="008672ED">
            <w:pPr>
              <w:pStyle w:val="Title"/>
              <w:keepNext/>
              <w:keepLines/>
              <w:jc w:val="left"/>
              <w:rPr>
                <w:b w:val="0"/>
                <w:sz w:val="22"/>
                <w:szCs w:val="22"/>
              </w:rPr>
            </w:pPr>
          </w:p>
        </w:tc>
        <w:tc>
          <w:tcPr>
            <w:tcW w:w="5977" w:type="dxa"/>
            <w:tcBorders>
              <w:top w:val="single" w:sz="4" w:space="0" w:color="000000"/>
              <w:left w:val="single" w:sz="4" w:space="0" w:color="000000"/>
              <w:bottom w:val="single" w:sz="6" w:space="0" w:color="000000"/>
              <w:right w:val="single" w:sz="24" w:space="0" w:color="000000"/>
            </w:tcBorders>
            <w:hideMark/>
          </w:tcPr>
          <w:p w14:paraId="5C89FC16" w14:textId="77777777" w:rsidR="00977713" w:rsidRPr="00D857C8" w:rsidRDefault="00977713" w:rsidP="008672ED">
            <w:pPr>
              <w:pStyle w:val="Title"/>
              <w:keepNext/>
              <w:keepLines/>
              <w:jc w:val="left"/>
              <w:rPr>
                <w:b w:val="0"/>
                <w:sz w:val="22"/>
                <w:szCs w:val="22"/>
              </w:rPr>
            </w:pPr>
            <w:r w:rsidRPr="00D857C8">
              <w:rPr>
                <w:b w:val="0"/>
                <w:sz w:val="22"/>
                <w:szCs w:val="22"/>
              </w:rPr>
              <w:t>Name, Parent/Community Member/Student*, Council Role</w:t>
            </w:r>
          </w:p>
        </w:tc>
      </w:tr>
      <w:tr w:rsidR="00977713" w14:paraId="1FD07F83" w14:textId="77777777" w:rsidTr="008672ED">
        <w:trPr>
          <w:trHeight w:val="305"/>
        </w:trPr>
        <w:tc>
          <w:tcPr>
            <w:tcW w:w="11139"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Pr="00D857C8" w:rsidRDefault="00977713" w:rsidP="008672ED">
            <w:pPr>
              <w:pStyle w:val="Title"/>
              <w:keepNext/>
              <w:keepLines/>
              <w:rPr>
                <w:sz w:val="22"/>
                <w:szCs w:val="22"/>
              </w:rPr>
            </w:pPr>
            <w:r w:rsidRPr="00D857C8">
              <w:rPr>
                <w:sz w:val="22"/>
                <w:szCs w:val="22"/>
              </w:rPr>
              <w:t>Guests</w:t>
            </w:r>
          </w:p>
        </w:tc>
      </w:tr>
      <w:tr w:rsidR="00977713" w14:paraId="49A15A72" w14:textId="77777777" w:rsidTr="008672ED">
        <w:trPr>
          <w:trHeight w:val="427"/>
        </w:trPr>
        <w:tc>
          <w:tcPr>
            <w:tcW w:w="11139" w:type="dxa"/>
            <w:gridSpan w:val="2"/>
            <w:tcBorders>
              <w:top w:val="single" w:sz="4" w:space="0" w:color="000000"/>
              <w:left w:val="single" w:sz="24" w:space="0" w:color="000000"/>
              <w:bottom w:val="single" w:sz="4" w:space="0" w:color="auto"/>
              <w:right w:val="single" w:sz="24" w:space="0" w:color="000000"/>
            </w:tcBorders>
          </w:tcPr>
          <w:p w14:paraId="1CB89A63" w14:textId="77777777" w:rsidR="00977713" w:rsidRPr="00D857C8" w:rsidRDefault="00977713" w:rsidP="008672ED">
            <w:pPr>
              <w:pStyle w:val="Title"/>
              <w:keepNext/>
              <w:keepLines/>
              <w:jc w:val="left"/>
              <w:rPr>
                <w:b w:val="0"/>
                <w:sz w:val="22"/>
                <w:szCs w:val="22"/>
              </w:rPr>
            </w:pPr>
            <w:r w:rsidRPr="00D857C8">
              <w:rPr>
                <w:b w:val="0"/>
                <w:sz w:val="22"/>
                <w:szCs w:val="22"/>
              </w:rPr>
              <w:t xml:space="preserve">List Guest Name, Title </w:t>
            </w:r>
          </w:p>
          <w:p w14:paraId="71077A9D" w14:textId="6F2AD496" w:rsidR="00977713" w:rsidRPr="00D857C8" w:rsidRDefault="00D857C8" w:rsidP="008672ED">
            <w:r>
              <w:t>Mary Anderson, Assistant Principal</w:t>
            </w:r>
          </w:p>
          <w:p w14:paraId="46F7D125" w14:textId="77777777" w:rsidR="00977713" w:rsidRPr="00D857C8" w:rsidRDefault="00977713" w:rsidP="008672ED"/>
          <w:p w14:paraId="2C1F58E0" w14:textId="77777777" w:rsidR="00977713" w:rsidRPr="00D857C8"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421F7037" w:rsidR="00977713" w:rsidRDefault="00977713" w:rsidP="008672ED">
            <w:pPr>
              <w:keepNext/>
              <w:keepLines/>
              <w:tabs>
                <w:tab w:val="left" w:pos="2448"/>
              </w:tabs>
              <w:rPr>
                <w:i/>
                <w:sz w:val="22"/>
                <w:szCs w:val="22"/>
              </w:rPr>
            </w:pPr>
            <w:r>
              <w:rPr>
                <w:i/>
                <w:sz w:val="22"/>
                <w:szCs w:val="22"/>
              </w:rPr>
              <w:t>The Chairperson cal</w:t>
            </w:r>
            <w:r w:rsidR="00E8448A">
              <w:rPr>
                <w:i/>
                <w:sz w:val="22"/>
                <w:szCs w:val="22"/>
              </w:rPr>
              <w:t>led the meeting to order at 2:33.</w:t>
            </w:r>
            <w:r>
              <w:rPr>
                <w:i/>
                <w:sz w:val="22"/>
                <w:szCs w:val="22"/>
              </w:rPr>
              <w:t xml:space="preserve">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0BD50C27" w:rsidR="00977713" w:rsidRPr="00E8448A" w:rsidRDefault="00977713" w:rsidP="008672ED">
            <w:pPr>
              <w:keepNext/>
              <w:keepLines/>
              <w:tabs>
                <w:tab w:val="left" w:pos="2448"/>
              </w:tabs>
              <w:rPr>
                <w:i/>
                <w:sz w:val="22"/>
                <w:szCs w:val="22"/>
              </w:rPr>
            </w:pPr>
            <w:r w:rsidRPr="00E8448A">
              <w:rPr>
                <w:i/>
                <w:sz w:val="22"/>
                <w:szCs w:val="22"/>
              </w:rPr>
              <w:t xml:space="preserve">The Chairperson took member attendance through roll call. The following member attendees were present: </w:t>
            </w:r>
            <w:r w:rsidR="00E8448A">
              <w:rPr>
                <w:i/>
                <w:sz w:val="22"/>
                <w:szCs w:val="22"/>
              </w:rPr>
              <w:t>Clare Stubblefield, Karen Ferguson, Barbaro Perez, Anthony Gragg, Walker Ashton, Marie Contreras, Veronica Arroyo, Maly Boonsalat, and Tomi Thomas.</w:t>
            </w:r>
          </w:p>
          <w:p w14:paraId="0D06F6A3" w14:textId="77777777" w:rsidR="00977713" w:rsidRPr="00E8448A" w:rsidRDefault="00977713" w:rsidP="008672ED">
            <w:pPr>
              <w:keepNext/>
              <w:keepLines/>
              <w:tabs>
                <w:tab w:val="left" w:pos="2448"/>
              </w:tabs>
              <w:rPr>
                <w:i/>
                <w:sz w:val="22"/>
                <w:szCs w:val="22"/>
              </w:rPr>
            </w:pPr>
          </w:p>
          <w:p w14:paraId="5F308D73" w14:textId="3473AAA8" w:rsidR="00977713" w:rsidRPr="00E8448A" w:rsidRDefault="00977713" w:rsidP="008672ED">
            <w:pPr>
              <w:keepNext/>
              <w:keepLines/>
              <w:tabs>
                <w:tab w:val="left" w:pos="2448"/>
              </w:tabs>
              <w:rPr>
                <w:i/>
                <w:sz w:val="22"/>
                <w:szCs w:val="22"/>
              </w:rPr>
            </w:pPr>
            <w:r w:rsidRPr="00E8448A">
              <w:rPr>
                <w:i/>
                <w:sz w:val="22"/>
                <w:szCs w:val="22"/>
              </w:rPr>
              <w:t xml:space="preserve">There were </w:t>
            </w:r>
            <w:r w:rsidR="00E8448A">
              <w:rPr>
                <w:i/>
                <w:sz w:val="22"/>
                <w:szCs w:val="22"/>
              </w:rPr>
              <w:t xml:space="preserve">9 </w:t>
            </w:r>
            <w:r w:rsidRPr="00E8448A">
              <w:rPr>
                <w:i/>
                <w:sz w:val="22"/>
                <w:szCs w:val="22"/>
              </w:rPr>
              <w:t>members present, which constituted a Quorum.</w:t>
            </w:r>
          </w:p>
          <w:p w14:paraId="64AF647E" w14:textId="77777777" w:rsidR="00977713" w:rsidRPr="00E8448A" w:rsidRDefault="00977713" w:rsidP="008672ED">
            <w:pPr>
              <w:keepNext/>
              <w:keepLines/>
              <w:tabs>
                <w:tab w:val="left" w:pos="2448"/>
              </w:tabs>
              <w:rPr>
                <w:i/>
                <w:sz w:val="22"/>
                <w:szCs w:val="22"/>
              </w:rPr>
            </w:pPr>
          </w:p>
          <w:p w14:paraId="37AF2F4F" w14:textId="77777777" w:rsidR="00977713" w:rsidRPr="00E8448A" w:rsidRDefault="00977713" w:rsidP="008672ED">
            <w:pPr>
              <w:keepNext/>
              <w:keepLines/>
              <w:tabs>
                <w:tab w:val="left" w:pos="2448"/>
              </w:tabs>
              <w:rPr>
                <w:i/>
                <w:sz w:val="22"/>
                <w:szCs w:val="22"/>
              </w:rPr>
            </w:pPr>
            <w:r w:rsidRPr="00E8448A">
              <w:rPr>
                <w:i/>
                <w:sz w:val="22"/>
                <w:szCs w:val="22"/>
              </w:rPr>
              <w:t>The principal asked members to introduce themselves and state their role on the School Site Council.</w:t>
            </w:r>
          </w:p>
        </w:tc>
      </w:tr>
      <w:tr w:rsidR="00977713" w14:paraId="736C15F5"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33AC9853" w:rsidR="00977713" w:rsidRDefault="00E8448A" w:rsidP="008672ED">
            <w:pPr>
              <w:keepNext/>
              <w:keepLines/>
              <w:tabs>
                <w:tab w:val="left" w:pos="2448"/>
              </w:tabs>
              <w:rPr>
                <w:i/>
                <w:sz w:val="22"/>
                <w:szCs w:val="22"/>
              </w:rPr>
            </w:pPr>
            <w:r>
              <w:rPr>
                <w:i/>
                <w:sz w:val="22"/>
                <w:szCs w:val="22"/>
              </w:rPr>
              <w:t>No comments received.</w:t>
            </w:r>
          </w:p>
        </w:tc>
      </w:tr>
      <w:tr w:rsidR="00977713" w14:paraId="3C9CA51B"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41441B3D" w:rsidR="00977713" w:rsidRDefault="00E8448A" w:rsidP="00977713">
            <w:pPr>
              <w:pStyle w:val="Title"/>
              <w:keepNext/>
              <w:keepLines/>
              <w:numPr>
                <w:ilvl w:val="0"/>
                <w:numId w:val="19"/>
              </w:numPr>
              <w:jc w:val="left"/>
              <w:rPr>
                <w:b w:val="0"/>
                <w:bCs/>
                <w:sz w:val="20"/>
                <w:szCs w:val="20"/>
              </w:rPr>
            </w:pPr>
            <w:r>
              <w:rPr>
                <w:b w:val="0"/>
                <w:bCs/>
                <w:sz w:val="20"/>
                <w:szCs w:val="20"/>
              </w:rPr>
              <w:t>January 13, 2021</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3F7865FD" w:rsidR="00977713" w:rsidRDefault="00E8448A" w:rsidP="008672ED">
            <w:pPr>
              <w:keepNext/>
              <w:keepLines/>
              <w:tabs>
                <w:tab w:val="left" w:pos="2448"/>
              </w:tabs>
              <w:rPr>
                <w:i/>
                <w:sz w:val="22"/>
                <w:szCs w:val="22"/>
              </w:rPr>
            </w:pPr>
            <w:r>
              <w:rPr>
                <w:i/>
                <w:sz w:val="22"/>
                <w:szCs w:val="22"/>
              </w:rPr>
              <w:t>The minutes from the January 13</w:t>
            </w:r>
            <w:r w:rsidRPr="00E8448A">
              <w:rPr>
                <w:i/>
                <w:sz w:val="22"/>
                <w:szCs w:val="22"/>
                <w:vertAlign w:val="superscript"/>
              </w:rPr>
              <w:t>th</w:t>
            </w:r>
            <w:r>
              <w:rPr>
                <w:i/>
                <w:sz w:val="22"/>
                <w:szCs w:val="22"/>
              </w:rPr>
              <w:t xml:space="preserve"> </w:t>
            </w:r>
            <w:r w:rsidR="00977713">
              <w:rPr>
                <w:i/>
                <w:sz w:val="22"/>
                <w:szCs w:val="22"/>
              </w:rPr>
              <w:t>meeting were reviewed and ap</w:t>
            </w:r>
            <w:r>
              <w:rPr>
                <w:i/>
                <w:sz w:val="22"/>
                <w:szCs w:val="22"/>
              </w:rPr>
              <w:t>proved with no changes.  Ms. Boonsalat made the motion, Mr. Perez seconded the motion, and 8</w:t>
            </w:r>
            <w:r w:rsidR="00977713">
              <w:rPr>
                <w:i/>
                <w:sz w:val="22"/>
                <w:szCs w:val="22"/>
              </w:rPr>
              <w:t xml:space="preserve"> council members voted </w:t>
            </w:r>
            <w:r>
              <w:rPr>
                <w:i/>
                <w:sz w:val="22"/>
                <w:szCs w:val="22"/>
              </w:rPr>
              <w:t>“aye” in a voice vote, one abstained.</w:t>
            </w: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77777777" w:rsidR="00977713" w:rsidRDefault="00977713" w:rsidP="00977713">
            <w:pPr>
              <w:pStyle w:val="Title"/>
              <w:keepNext/>
              <w:keepLines/>
              <w:numPr>
                <w:ilvl w:val="0"/>
                <w:numId w:val="17"/>
              </w:numPr>
              <w:ind w:left="390"/>
              <w:jc w:val="left"/>
              <w:rPr>
                <w:bCs/>
                <w:sz w:val="22"/>
                <w:szCs w:val="22"/>
              </w:rPr>
            </w:pPr>
            <w:r>
              <w:rPr>
                <w:bCs/>
                <w:sz w:val="22"/>
                <w:szCs w:val="22"/>
              </w:rPr>
              <w:lastRenderedPageBreak/>
              <w:t>School Plan for Student Achievement – Goal 1, 2, and 3 Strategies and Activities</w:t>
            </w:r>
          </w:p>
          <w:p w14:paraId="496EAF80" w14:textId="067C2F10" w:rsidR="00977713" w:rsidRDefault="00977713" w:rsidP="00E8448A">
            <w:pPr>
              <w:pStyle w:val="ListParagraph"/>
              <w:numPr>
                <w:ilvl w:val="0"/>
                <w:numId w:val="21"/>
              </w:numPr>
            </w:pPr>
            <w:r>
              <w:t>Status of 2020-2021 Implementation, Effectiveness (supported by data)</w:t>
            </w:r>
          </w:p>
          <w:p w14:paraId="364FAA67" w14:textId="77777777" w:rsidR="00977713" w:rsidRDefault="00977713" w:rsidP="00977713">
            <w:pPr>
              <w:pStyle w:val="ListParagraph"/>
              <w:numPr>
                <w:ilvl w:val="0"/>
                <w:numId w:val="21"/>
              </w:numPr>
            </w:pPr>
            <w:r>
              <w:t>Proposed Adjustments to 2020-2021 Strategy/Activity/Allocation</w:t>
            </w:r>
          </w:p>
          <w:p w14:paraId="65FF6924" w14:textId="08ED71D5" w:rsidR="00977713" w:rsidRPr="002623D4" w:rsidRDefault="00977713" w:rsidP="00E8448A">
            <w:pPr>
              <w:pStyle w:val="ListParagraph"/>
              <w:ind w:left="1110"/>
              <w:rPr>
                <w:sz w:val="22"/>
                <w:szCs w:val="22"/>
              </w:rPr>
            </w:pPr>
          </w:p>
        </w:tc>
        <w:tc>
          <w:tcPr>
            <w:tcW w:w="6180" w:type="dxa"/>
            <w:tcBorders>
              <w:top w:val="single" w:sz="4" w:space="0" w:color="000000"/>
              <w:left w:val="single" w:sz="4" w:space="0" w:color="000000"/>
              <w:bottom w:val="single" w:sz="6" w:space="0" w:color="000000"/>
              <w:right w:val="single" w:sz="24" w:space="0" w:color="000000"/>
            </w:tcBorders>
          </w:tcPr>
          <w:p w14:paraId="12717707" w14:textId="66D5C93E" w:rsidR="00977713" w:rsidRDefault="00977713" w:rsidP="008672ED">
            <w:pPr>
              <w:keepNext/>
              <w:keepLines/>
              <w:tabs>
                <w:tab w:val="left" w:pos="2448"/>
              </w:tabs>
              <w:rPr>
                <w:i/>
                <w:sz w:val="22"/>
                <w:szCs w:val="22"/>
              </w:rPr>
            </w:pPr>
            <w:r>
              <w:rPr>
                <w:i/>
                <w:sz w:val="22"/>
                <w:szCs w:val="22"/>
              </w:rPr>
              <w:t>The principal provided an overview of the 2020-2021 SPSA, which was approved by the Boa</w:t>
            </w:r>
            <w:r w:rsidR="00E8448A">
              <w:rPr>
                <w:i/>
                <w:sz w:val="22"/>
                <w:szCs w:val="22"/>
              </w:rPr>
              <w:t>rd of Education on July 28, 2020.</w:t>
            </w:r>
            <w:bookmarkStart w:id="1" w:name="_GoBack"/>
            <w:bookmarkEnd w:id="1"/>
          </w:p>
          <w:p w14:paraId="25EFFF11" w14:textId="77777777" w:rsidR="00977713" w:rsidRDefault="00977713" w:rsidP="008672ED">
            <w:pPr>
              <w:keepNext/>
              <w:keepLines/>
              <w:tabs>
                <w:tab w:val="left" w:pos="2448"/>
              </w:tabs>
              <w:rPr>
                <w:i/>
                <w:sz w:val="22"/>
                <w:szCs w:val="22"/>
              </w:rPr>
            </w:pPr>
          </w:p>
          <w:p w14:paraId="0318F982" w14:textId="1EDF830A" w:rsidR="00977713" w:rsidRDefault="00977713" w:rsidP="008672ED">
            <w:pPr>
              <w:keepNext/>
              <w:keepLines/>
              <w:tabs>
                <w:tab w:val="left" w:pos="2448"/>
              </w:tabs>
              <w:rPr>
                <w:i/>
                <w:sz w:val="22"/>
                <w:szCs w:val="22"/>
              </w:rPr>
            </w:pPr>
            <w:r>
              <w:rPr>
                <w:i/>
                <w:sz w:val="22"/>
                <w:szCs w:val="22"/>
              </w:rPr>
              <w:t xml:space="preserve">a. </w:t>
            </w:r>
            <w:r w:rsidR="00E8448A">
              <w:rPr>
                <w:i/>
                <w:sz w:val="22"/>
                <w:szCs w:val="22"/>
              </w:rPr>
              <w:t>In summary, goal 1 is to increase student achievement.  Our focus populations are EL students, students with disabilities, and African American students. This goal has 9 strategies ranging from trainings for teachers to intervention programs for targeted students.  Goal 2 is on school climate, to increase attendance and decrease suspensions.  There are 4 strategies for this goal including positive incentives for students and trainings for staff.  Goal 3 is meaningful partnerships which includes partnering with an outside agency and increasing parent involvement. There are 3 strategies for goal 3 including trainings and activities for parents.</w:t>
            </w:r>
          </w:p>
          <w:p w14:paraId="7028AAE5" w14:textId="77777777" w:rsidR="00977713" w:rsidRDefault="00977713" w:rsidP="008672ED">
            <w:pPr>
              <w:keepNext/>
              <w:keepLines/>
              <w:tabs>
                <w:tab w:val="left" w:pos="2448"/>
              </w:tabs>
              <w:rPr>
                <w:i/>
                <w:sz w:val="22"/>
                <w:szCs w:val="22"/>
              </w:rPr>
            </w:pPr>
          </w:p>
          <w:p w14:paraId="6330F5A6" w14:textId="703CB94D" w:rsidR="00977713" w:rsidRDefault="00BA4C03" w:rsidP="008672ED">
            <w:pPr>
              <w:keepNext/>
              <w:keepLines/>
              <w:tabs>
                <w:tab w:val="left" w:pos="2448"/>
              </w:tabs>
              <w:rPr>
                <w:i/>
                <w:sz w:val="22"/>
                <w:szCs w:val="22"/>
              </w:rPr>
            </w:pPr>
            <w:r>
              <w:rPr>
                <w:i/>
                <w:sz w:val="22"/>
                <w:szCs w:val="22"/>
              </w:rPr>
              <w:t>b. No council members had input at this time.</w:t>
            </w:r>
          </w:p>
          <w:p w14:paraId="684CC5C8" w14:textId="77777777" w:rsidR="00977713" w:rsidRDefault="00977713" w:rsidP="008672ED">
            <w:pPr>
              <w:keepNext/>
              <w:keepLines/>
              <w:tabs>
                <w:tab w:val="left" w:pos="2448"/>
              </w:tabs>
              <w:rPr>
                <w:i/>
                <w:sz w:val="22"/>
                <w:szCs w:val="22"/>
              </w:rPr>
            </w:pPr>
          </w:p>
          <w:p w14:paraId="644C79BF" w14:textId="649DB0B6" w:rsidR="00977713" w:rsidRDefault="00977713" w:rsidP="008672ED">
            <w:pPr>
              <w:keepNext/>
              <w:keepLines/>
              <w:tabs>
                <w:tab w:val="left" w:pos="2448"/>
              </w:tabs>
              <w:rPr>
                <w:i/>
                <w:sz w:val="22"/>
                <w:szCs w:val="22"/>
              </w:rPr>
            </w:pPr>
            <w:r>
              <w:rPr>
                <w:i/>
                <w:sz w:val="22"/>
                <w:szCs w:val="22"/>
              </w:rPr>
              <w:t>c. Proposed corrections or adju</w:t>
            </w:r>
            <w:r w:rsidR="00E8448A">
              <w:rPr>
                <w:i/>
                <w:sz w:val="22"/>
                <w:szCs w:val="22"/>
              </w:rPr>
              <w:t>stments are, none.</w:t>
            </w:r>
          </w:p>
          <w:p w14:paraId="64E78A66" w14:textId="77777777" w:rsidR="00977713" w:rsidRDefault="00977713" w:rsidP="008672ED">
            <w:pPr>
              <w:keepNext/>
              <w:keepLines/>
              <w:tabs>
                <w:tab w:val="left" w:pos="2448"/>
              </w:tabs>
              <w:rPr>
                <w:i/>
                <w:sz w:val="22"/>
                <w:szCs w:val="22"/>
              </w:rPr>
            </w:pPr>
          </w:p>
          <w:p w14:paraId="1F17EBB8" w14:textId="7BB116D5" w:rsidR="00BA4C03" w:rsidRDefault="00977713" w:rsidP="00BA4C03">
            <w:pPr>
              <w:keepNext/>
              <w:keepLines/>
              <w:tabs>
                <w:tab w:val="left" w:pos="2448"/>
              </w:tabs>
              <w:rPr>
                <w:i/>
                <w:sz w:val="22"/>
                <w:szCs w:val="22"/>
              </w:rPr>
            </w:pPr>
            <w:r>
              <w:rPr>
                <w:i/>
                <w:sz w:val="22"/>
                <w:szCs w:val="22"/>
              </w:rPr>
              <w:t xml:space="preserve">Proposed revisions </w:t>
            </w:r>
            <w:r w:rsidR="00BA4C03">
              <w:rPr>
                <w:i/>
                <w:sz w:val="22"/>
                <w:szCs w:val="22"/>
              </w:rPr>
              <w:t xml:space="preserve">are </w:t>
            </w:r>
            <w:r w:rsidR="00BA4C03">
              <w:rPr>
                <w:i/>
                <w:sz w:val="22"/>
                <w:szCs w:val="22"/>
              </w:rPr>
              <w:t>due to the pandemic Mrs. Stubblefield presented a Mid-Year SPSA Change Request.  The changes are to take $10,000 from staff conferences/workshops and purchase a supplemental writing program.  Move $4500 from Field Trips to purchase books/reference materials.  Move $5,000 from Non-District Buses to increase our Tier 2 in-school support time by a substitute teacher for the remainder of the school year. Move $5,000 from Non-District Buses to General Supplies/Technology in order to purchase document cameras, printers, and projectors for classrooms.</w:t>
            </w:r>
            <w:r w:rsidR="00BA4C03">
              <w:rPr>
                <w:i/>
                <w:sz w:val="22"/>
                <w:szCs w:val="22"/>
              </w:rPr>
              <w:t xml:space="preserve"> We would also like to move $7000 from non-instructional supplies to maintenance agreements to cover the cost of maintenance on equipment used to support a print rich environment. Due to a funding increase from the state in the 2020-2021 Title 1 allocation which will be distributed to non-instructional materials and supplies.  We would also like to reduce $1500 for parent meetings since we have been meeting virtually and snacks and supplies are not needed.  We are requesting that $1500 be moved to non-instructional supplies.  Parent trainings on strategies to use while working with their children in reading and math will be provided.  After a training parents will be provided with materials to support the strategy they learned such as math manipulatives, flash cards, and books.</w:t>
            </w:r>
          </w:p>
          <w:p w14:paraId="13C2322A" w14:textId="1C0B2CB5" w:rsidR="003A339A" w:rsidRDefault="003A339A" w:rsidP="003A339A">
            <w:pPr>
              <w:keepNext/>
              <w:keepLines/>
              <w:tabs>
                <w:tab w:val="left" w:pos="2448"/>
              </w:tabs>
              <w:rPr>
                <w:i/>
                <w:sz w:val="22"/>
                <w:szCs w:val="22"/>
              </w:rPr>
            </w:pPr>
          </w:p>
          <w:p w14:paraId="73BEDF1D" w14:textId="53AB117A" w:rsidR="003A339A" w:rsidRDefault="003A339A" w:rsidP="003A339A">
            <w:pPr>
              <w:keepNext/>
              <w:keepLines/>
              <w:tabs>
                <w:tab w:val="left" w:pos="2448"/>
              </w:tabs>
              <w:rPr>
                <w:i/>
                <w:sz w:val="22"/>
                <w:szCs w:val="22"/>
              </w:rPr>
            </w:pPr>
            <w:r>
              <w:rPr>
                <w:i/>
                <w:sz w:val="22"/>
                <w:szCs w:val="22"/>
              </w:rPr>
              <w:t>The Chairperson requested a moti</w:t>
            </w:r>
            <w:r w:rsidR="00437C45">
              <w:rPr>
                <w:i/>
                <w:sz w:val="22"/>
                <w:szCs w:val="22"/>
              </w:rPr>
              <w:t>on to approve the 2020-2021 mid-year changes</w:t>
            </w:r>
            <w:r>
              <w:rPr>
                <w:i/>
                <w:sz w:val="22"/>
                <w:szCs w:val="22"/>
              </w:rPr>
              <w:t xml:space="preserve"> and recommend it to t</w:t>
            </w:r>
            <w:r w:rsidR="00437C45">
              <w:rPr>
                <w:i/>
                <w:sz w:val="22"/>
                <w:szCs w:val="22"/>
              </w:rPr>
              <w:t xml:space="preserve">he Board of Education.  Mrs. Ferguson </w:t>
            </w:r>
            <w:r>
              <w:rPr>
                <w:i/>
                <w:sz w:val="22"/>
                <w:szCs w:val="22"/>
              </w:rPr>
              <w:t>made the mo</w:t>
            </w:r>
            <w:r w:rsidR="00437C45">
              <w:rPr>
                <w:i/>
                <w:sz w:val="22"/>
                <w:szCs w:val="22"/>
              </w:rPr>
              <w:t xml:space="preserve">tion, Ms. Arroyo </w:t>
            </w:r>
            <w:r>
              <w:rPr>
                <w:i/>
                <w:sz w:val="22"/>
                <w:szCs w:val="22"/>
              </w:rPr>
              <w:t>seconded the motion.  All members voted “aye” to approve the 202</w:t>
            </w:r>
            <w:r w:rsidR="00437C45">
              <w:rPr>
                <w:i/>
                <w:sz w:val="22"/>
                <w:szCs w:val="22"/>
              </w:rPr>
              <w:t>0-2021</w:t>
            </w:r>
            <w:r>
              <w:rPr>
                <w:i/>
                <w:sz w:val="22"/>
                <w:szCs w:val="22"/>
              </w:rPr>
              <w:t xml:space="preserve"> SPSA</w:t>
            </w:r>
            <w:r w:rsidR="00437C45">
              <w:rPr>
                <w:i/>
                <w:sz w:val="22"/>
                <w:szCs w:val="22"/>
              </w:rPr>
              <w:t xml:space="preserve"> mid-year changes</w:t>
            </w:r>
            <w:r>
              <w:rPr>
                <w:i/>
                <w:sz w:val="22"/>
                <w:szCs w:val="22"/>
              </w:rPr>
              <w:t xml:space="preserve"> an</w:t>
            </w:r>
            <w:r w:rsidR="00437C45">
              <w:rPr>
                <w:i/>
                <w:sz w:val="22"/>
                <w:szCs w:val="22"/>
              </w:rPr>
              <w:t xml:space="preserve">d recommend it.  </w:t>
            </w:r>
          </w:p>
          <w:p w14:paraId="31F61940" w14:textId="5CDB6A53" w:rsidR="00977713" w:rsidRDefault="00977713" w:rsidP="008672ED">
            <w:pPr>
              <w:keepNext/>
              <w:keepLines/>
              <w:tabs>
                <w:tab w:val="left" w:pos="2448"/>
              </w:tabs>
              <w:rPr>
                <w:i/>
                <w:sz w:val="22"/>
                <w:szCs w:val="22"/>
              </w:rPr>
            </w:pPr>
          </w:p>
        </w:tc>
      </w:tr>
      <w:tr w:rsidR="00977713" w14:paraId="0CBAB663"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77777777" w:rsidR="00977713" w:rsidRDefault="00977713" w:rsidP="00977713">
            <w:pPr>
              <w:pStyle w:val="Title"/>
              <w:keepNext/>
              <w:keepLines/>
              <w:numPr>
                <w:ilvl w:val="0"/>
                <w:numId w:val="17"/>
              </w:numPr>
              <w:ind w:left="390"/>
              <w:jc w:val="left"/>
              <w:rPr>
                <w:bCs/>
                <w:sz w:val="22"/>
                <w:szCs w:val="22"/>
              </w:rPr>
            </w:pPr>
            <w:r>
              <w:rPr>
                <w:bCs/>
                <w:sz w:val="22"/>
                <w:szCs w:val="22"/>
              </w:rPr>
              <w:t>Comprehensive Needs Assessment (CNA) Status / Decision-Making Model (DMM)</w:t>
            </w:r>
          </w:p>
          <w:p w14:paraId="690B48EF" w14:textId="77777777" w:rsidR="00977713" w:rsidRPr="002623D4" w:rsidRDefault="00977713" w:rsidP="00977713">
            <w:pPr>
              <w:pStyle w:val="Title"/>
              <w:keepNext/>
              <w:keepLines/>
              <w:numPr>
                <w:ilvl w:val="1"/>
                <w:numId w:val="21"/>
              </w:numPr>
              <w:ind w:left="750"/>
              <w:jc w:val="left"/>
              <w:rPr>
                <w:b w:val="0"/>
                <w:sz w:val="22"/>
                <w:szCs w:val="22"/>
              </w:rPr>
            </w:pPr>
            <w:r>
              <w:rPr>
                <w:b w:val="0"/>
                <w:bCs/>
                <w:sz w:val="20"/>
                <w:szCs w:val="20"/>
              </w:rPr>
              <w:t>Review the 2020-2021 SPSA Evaluation (to date)</w:t>
            </w:r>
          </w:p>
          <w:p w14:paraId="70F9DF06" w14:textId="77777777" w:rsidR="00977713" w:rsidRDefault="00977713" w:rsidP="00977713">
            <w:pPr>
              <w:pStyle w:val="Title"/>
              <w:keepNext/>
              <w:keepLines/>
              <w:numPr>
                <w:ilvl w:val="1"/>
                <w:numId w:val="21"/>
              </w:numPr>
              <w:ind w:left="750"/>
              <w:jc w:val="left"/>
              <w:rPr>
                <w:b w:val="0"/>
                <w:sz w:val="22"/>
                <w:szCs w:val="22"/>
              </w:rPr>
            </w:pPr>
            <w:r>
              <w:rPr>
                <w:b w:val="0"/>
                <w:bCs/>
                <w:sz w:val="20"/>
                <w:szCs w:val="20"/>
              </w:rPr>
              <w:t>Review state and local data</w:t>
            </w:r>
          </w:p>
        </w:tc>
        <w:tc>
          <w:tcPr>
            <w:tcW w:w="6180" w:type="dxa"/>
            <w:tcBorders>
              <w:top w:val="single" w:sz="4" w:space="0" w:color="000000"/>
              <w:left w:val="single" w:sz="4" w:space="0" w:color="000000"/>
              <w:bottom w:val="single" w:sz="4" w:space="0" w:color="000000"/>
              <w:right w:val="single" w:sz="24" w:space="0" w:color="000000"/>
            </w:tcBorders>
            <w:hideMark/>
          </w:tcPr>
          <w:p w14:paraId="3CEDE017" w14:textId="735F13E8" w:rsidR="00977713" w:rsidRDefault="00977713" w:rsidP="008672ED">
            <w:pPr>
              <w:keepNext/>
              <w:keepLines/>
              <w:tabs>
                <w:tab w:val="left" w:pos="2448"/>
              </w:tabs>
              <w:rPr>
                <w:i/>
                <w:sz w:val="22"/>
                <w:szCs w:val="22"/>
              </w:rPr>
            </w:pPr>
            <w:r>
              <w:rPr>
                <w:i/>
                <w:sz w:val="22"/>
                <w:szCs w:val="22"/>
              </w:rPr>
              <w:t>The principal sh</w:t>
            </w:r>
            <w:r w:rsidR="00437C45">
              <w:rPr>
                <w:i/>
                <w:sz w:val="22"/>
                <w:szCs w:val="22"/>
              </w:rPr>
              <w:t>ared that she met with the Leadership Team and it was decided to use Winter iReady data along with teacher assessment data as academic data for the comprehensive needs assessment.  We will use 2019-2020 discipline data and current attendance data for school climate.</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1F3BA3F" w14:textId="77777777" w:rsidR="00977713" w:rsidRDefault="00977713" w:rsidP="00977713">
            <w:pPr>
              <w:pStyle w:val="Title"/>
              <w:keepNext/>
              <w:keepLines/>
              <w:numPr>
                <w:ilvl w:val="0"/>
                <w:numId w:val="17"/>
              </w:numPr>
              <w:ind w:left="390"/>
              <w:jc w:val="left"/>
              <w:rPr>
                <w:bCs/>
                <w:sz w:val="22"/>
                <w:szCs w:val="22"/>
              </w:rPr>
            </w:pPr>
            <w:r>
              <w:rPr>
                <w:bCs/>
                <w:sz w:val="22"/>
                <w:szCs w:val="22"/>
              </w:rPr>
              <w:lastRenderedPageBreak/>
              <w:t>Local Control Accountability Plan</w:t>
            </w:r>
          </w:p>
          <w:p w14:paraId="2E3CEB43" w14:textId="3761C299" w:rsidR="00977713" w:rsidRDefault="003A339A" w:rsidP="00977713">
            <w:pPr>
              <w:numPr>
                <w:ilvl w:val="0"/>
                <w:numId w:val="7"/>
              </w:numPr>
              <w:ind w:left="750"/>
              <w:rPr>
                <w:color w:val="000000"/>
                <w:sz w:val="22"/>
                <w:szCs w:val="22"/>
              </w:rPr>
            </w:pPr>
            <w:r>
              <w:t>Review LCAP Presentation</w:t>
            </w:r>
          </w:p>
        </w:tc>
        <w:tc>
          <w:tcPr>
            <w:tcW w:w="6180" w:type="dxa"/>
            <w:tcBorders>
              <w:top w:val="single" w:sz="4" w:space="0" w:color="000000"/>
              <w:left w:val="single" w:sz="4" w:space="0" w:color="000000"/>
              <w:bottom w:val="single" w:sz="4" w:space="0" w:color="000000"/>
              <w:right w:val="single" w:sz="24" w:space="0" w:color="000000"/>
            </w:tcBorders>
          </w:tcPr>
          <w:p w14:paraId="7587766E" w14:textId="77777777" w:rsidR="003A339A" w:rsidRDefault="003A339A" w:rsidP="003A339A">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00296A47" w14:textId="3167B314" w:rsidR="00EC6BCA" w:rsidRDefault="00EC6BCA" w:rsidP="003A339A">
            <w:pPr>
              <w:keepNext/>
              <w:keepLines/>
              <w:tabs>
                <w:tab w:val="left" w:pos="2448"/>
              </w:tabs>
              <w:rPr>
                <w:i/>
                <w:sz w:val="22"/>
                <w:szCs w:val="22"/>
              </w:rPr>
            </w:pPr>
            <w:r>
              <w:rPr>
                <w:i/>
                <w:sz w:val="22"/>
                <w:szCs w:val="22"/>
              </w:rPr>
              <w:t>We were unable to finish going through the entire survey but will revisit it at our next meeting.</w:t>
            </w:r>
          </w:p>
          <w:p w14:paraId="68D75CEF" w14:textId="77777777" w:rsidR="003A339A" w:rsidRDefault="003A339A" w:rsidP="003A339A">
            <w:pPr>
              <w:keepNext/>
              <w:keepLines/>
              <w:tabs>
                <w:tab w:val="left" w:pos="2448"/>
              </w:tabs>
              <w:rPr>
                <w:i/>
                <w:sz w:val="22"/>
                <w:szCs w:val="22"/>
              </w:rPr>
            </w:pPr>
          </w:p>
          <w:p w14:paraId="29152A25" w14:textId="77777777" w:rsidR="003A339A" w:rsidRDefault="003A339A" w:rsidP="003A339A">
            <w:pPr>
              <w:keepNext/>
              <w:keepLines/>
              <w:tabs>
                <w:tab w:val="left" w:pos="2448"/>
              </w:tabs>
              <w:rPr>
                <w:i/>
                <w:sz w:val="22"/>
                <w:szCs w:val="22"/>
              </w:rPr>
            </w:pPr>
            <w:r>
              <w:rPr>
                <w:i/>
                <w:sz w:val="22"/>
                <w:szCs w:val="22"/>
              </w:rPr>
              <w:t>Highlights of the LCAP are:</w:t>
            </w:r>
          </w:p>
          <w:p w14:paraId="6D4BDB71" w14:textId="77777777" w:rsidR="00977713" w:rsidRDefault="00437C45" w:rsidP="00437C45">
            <w:pPr>
              <w:pStyle w:val="ListParagraph"/>
              <w:keepNext/>
              <w:keepLines/>
              <w:numPr>
                <w:ilvl w:val="0"/>
                <w:numId w:val="30"/>
              </w:numPr>
              <w:tabs>
                <w:tab w:val="left" w:pos="2448"/>
              </w:tabs>
              <w:rPr>
                <w:i/>
                <w:sz w:val="22"/>
                <w:szCs w:val="22"/>
              </w:rPr>
            </w:pPr>
            <w:r>
              <w:rPr>
                <w:i/>
                <w:sz w:val="22"/>
                <w:szCs w:val="22"/>
              </w:rPr>
              <w:t>Parents surveyed feel highly qualified teacher and engaging learning materials are important</w:t>
            </w:r>
          </w:p>
          <w:p w14:paraId="713085AD" w14:textId="77777777" w:rsidR="00437C45" w:rsidRDefault="00437C45" w:rsidP="00437C45">
            <w:pPr>
              <w:pStyle w:val="ListParagraph"/>
              <w:keepNext/>
              <w:keepLines/>
              <w:numPr>
                <w:ilvl w:val="0"/>
                <w:numId w:val="30"/>
              </w:numPr>
              <w:tabs>
                <w:tab w:val="left" w:pos="2448"/>
              </w:tabs>
              <w:rPr>
                <w:i/>
                <w:sz w:val="22"/>
                <w:szCs w:val="22"/>
              </w:rPr>
            </w:pPr>
            <w:r>
              <w:rPr>
                <w:i/>
                <w:sz w:val="22"/>
                <w:szCs w:val="22"/>
              </w:rPr>
              <w:t>They want frequent communication from teachers and school</w:t>
            </w:r>
          </w:p>
          <w:p w14:paraId="721A443A" w14:textId="2A6858F5" w:rsidR="00EC6BCA" w:rsidRPr="00437C45" w:rsidRDefault="00EC6BCA" w:rsidP="00437C45">
            <w:pPr>
              <w:pStyle w:val="ListParagraph"/>
              <w:keepNext/>
              <w:keepLines/>
              <w:numPr>
                <w:ilvl w:val="0"/>
                <w:numId w:val="30"/>
              </w:numPr>
              <w:tabs>
                <w:tab w:val="left" w:pos="2448"/>
              </w:tabs>
              <w:rPr>
                <w:i/>
                <w:sz w:val="22"/>
                <w:szCs w:val="22"/>
              </w:rPr>
            </w:pPr>
            <w:r>
              <w:rPr>
                <w:i/>
                <w:sz w:val="22"/>
                <w:szCs w:val="22"/>
              </w:rPr>
              <w:t>Parent trainings are important to parents surveyed</w:t>
            </w: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122E6348" w:rsidR="00977713" w:rsidRDefault="00977713" w:rsidP="00977713">
            <w:pPr>
              <w:pStyle w:val="Title"/>
              <w:keepNext/>
              <w:keepLines/>
              <w:numPr>
                <w:ilvl w:val="0"/>
                <w:numId w:val="22"/>
              </w:numPr>
              <w:ind w:left="390"/>
              <w:jc w:val="left"/>
              <w:rPr>
                <w:bCs/>
                <w:sz w:val="22"/>
                <w:szCs w:val="22"/>
              </w:rPr>
            </w:pPr>
            <w:r>
              <w:rPr>
                <w:bCs/>
                <w:sz w:val="22"/>
                <w:szCs w:val="22"/>
              </w:rPr>
              <w:t>Announcements/Reports</w:t>
            </w:r>
          </w:p>
          <w:p w14:paraId="4A42DE69" w14:textId="77777777" w:rsidR="00977713" w:rsidRDefault="00977713" w:rsidP="00977713">
            <w:pPr>
              <w:pStyle w:val="ListParagraph"/>
              <w:numPr>
                <w:ilvl w:val="0"/>
                <w:numId w:val="23"/>
              </w:numPr>
              <w:rPr>
                <w:sz w:val="22"/>
                <w:szCs w:val="22"/>
              </w:rPr>
            </w:pPr>
            <w:r>
              <w:rPr>
                <w:sz w:val="22"/>
                <w:szCs w:val="22"/>
              </w:rPr>
              <w:t>DELAC</w:t>
            </w:r>
          </w:p>
          <w:p w14:paraId="0424012D" w14:textId="36D45926" w:rsidR="00977713" w:rsidRPr="00EC6BCA" w:rsidRDefault="00977713" w:rsidP="00EC6BCA">
            <w:pPr>
              <w:pStyle w:val="ListParagraph"/>
              <w:numPr>
                <w:ilvl w:val="0"/>
                <w:numId w:val="23"/>
              </w:numPr>
              <w:rPr>
                <w:sz w:val="22"/>
                <w:szCs w:val="22"/>
              </w:rPr>
            </w:pPr>
            <w:r>
              <w:rPr>
                <w:sz w:val="22"/>
                <w:szCs w:val="22"/>
              </w:rPr>
              <w:t>ELAC</w:t>
            </w: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52C07C42" w:rsidR="00977713" w:rsidRDefault="00EC6BCA" w:rsidP="008672ED">
            <w:pPr>
              <w:keepNext/>
              <w:keepLines/>
              <w:tabs>
                <w:tab w:val="left" w:pos="2448"/>
              </w:tabs>
              <w:rPr>
                <w:i/>
                <w:sz w:val="22"/>
                <w:szCs w:val="22"/>
              </w:rPr>
            </w:pPr>
            <w:r>
              <w:rPr>
                <w:i/>
                <w:sz w:val="22"/>
                <w:szCs w:val="22"/>
              </w:rPr>
              <w:t>No reports at this time.</w:t>
            </w: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39AC092A" w:rsidR="00977713" w:rsidRDefault="00977713" w:rsidP="008672ED">
            <w:pPr>
              <w:keepNext/>
              <w:keepLines/>
              <w:tabs>
                <w:tab w:val="left" w:pos="2448"/>
              </w:tabs>
              <w:rPr>
                <w:i/>
                <w:sz w:val="22"/>
                <w:szCs w:val="22"/>
              </w:rPr>
            </w:pPr>
            <w:r>
              <w:rPr>
                <w:i/>
                <w:sz w:val="22"/>
                <w:szCs w:val="22"/>
              </w:rPr>
              <w:t>The Chairperso</w:t>
            </w:r>
            <w:r w:rsidR="00EC6BCA">
              <w:rPr>
                <w:i/>
                <w:sz w:val="22"/>
                <w:szCs w:val="22"/>
              </w:rPr>
              <w:t>n adjourned the meeting at 3:38.</w:t>
            </w:r>
          </w:p>
        </w:tc>
      </w:tr>
    </w:tbl>
    <w:p w14:paraId="24343430" w14:textId="77777777" w:rsidR="00796D9B" w:rsidRPr="00796D9B" w:rsidRDefault="00796D9B" w:rsidP="00796D9B"/>
    <w:p w14:paraId="01C2CFBC" w14:textId="77777777" w:rsidR="00796D9B" w:rsidRDefault="00796D9B" w:rsidP="00796D9B"/>
    <w:p w14:paraId="29A81EEA" w14:textId="77777777" w:rsidR="002B4E03" w:rsidRPr="00796D9B" w:rsidRDefault="002B4E03" w:rsidP="00796D9B">
      <w:pPr>
        <w:jc w:val="right"/>
      </w:pPr>
    </w:p>
    <w:sectPr w:rsidR="002B4E03" w:rsidRPr="00796D9B" w:rsidSect="0097771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8AF0C" w14:textId="77777777" w:rsidR="00612011" w:rsidRDefault="00612011" w:rsidP="00B01F6E">
      <w:r>
        <w:separator/>
      </w:r>
    </w:p>
  </w:endnote>
  <w:endnote w:type="continuationSeparator" w:id="0">
    <w:p w14:paraId="188FA354" w14:textId="77777777" w:rsidR="00612011" w:rsidRDefault="00612011"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1E2C5" w14:textId="77777777" w:rsidR="004134F6" w:rsidRDefault="00413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05B02096" w:rsidR="00A45FE0" w:rsidRDefault="00A45FE0" w:rsidP="00A45FE0">
            <w:pPr>
              <w:pStyle w:val="Footer"/>
              <w:jc w:val="both"/>
            </w:pPr>
            <w:r>
              <w:t xml:space="preserve">Stockton Unified School District </w:t>
            </w:r>
            <w:r>
              <w:tab/>
            </w:r>
            <w:r>
              <w:tab/>
              <w:t xml:space="preserve">                                                                            Spring 2</w:t>
            </w:r>
            <w:r w:rsidRPr="00A45FE0">
              <w:rPr>
                <w:vertAlign w:val="superscript"/>
              </w:rPr>
              <w:t>nd</w:t>
            </w:r>
            <w:r>
              <w:t xml:space="preserve"> Meeting Minutes</w:t>
            </w:r>
            <w:r>
              <w:tab/>
              <w:t xml:space="preserve">              </w:t>
            </w:r>
          </w:p>
          <w:p w14:paraId="018723F9" w14:textId="01C09BA7" w:rsidR="00796D9B" w:rsidRPr="00A45FE0" w:rsidRDefault="00A42D4D" w:rsidP="00A45FE0">
            <w:pPr>
              <w:pStyle w:val="Footer"/>
              <w:jc w:val="both"/>
            </w:pPr>
            <w:r>
              <w:t>Crate Item 3.</w:t>
            </w:r>
            <w:r w:rsidR="004134F6">
              <w:t>7</w:t>
            </w:r>
            <w:r>
              <w:t xml:space="preserve"> – Updated 08/2020</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DB4FAB">
              <w:rPr>
                <w:noProof/>
              </w:rPr>
              <w:t>4</w:t>
            </w:r>
            <w:r w:rsidR="00A45FE0">
              <w:rPr>
                <w:sz w:val="24"/>
                <w:szCs w:val="24"/>
              </w:rPr>
              <w:fldChar w:fldCharType="end"/>
            </w:r>
            <w:r w:rsidR="00A45FE0">
              <w:t xml:space="preserve"> of </w:t>
            </w:r>
            <w:r w:rsidR="00612011">
              <w:fldChar w:fldCharType="begin"/>
            </w:r>
            <w:r w:rsidR="00612011">
              <w:instrText xml:space="preserve"> NUMPAGES  </w:instrText>
            </w:r>
            <w:r w:rsidR="00612011">
              <w:fldChar w:fldCharType="separate"/>
            </w:r>
            <w:r w:rsidR="00DB4FAB">
              <w:rPr>
                <w:noProof/>
              </w:rPr>
              <w:t>4</w:t>
            </w:r>
            <w:r w:rsidR="00612011">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823D" w14:textId="77777777" w:rsidR="004134F6" w:rsidRDefault="0041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7D0C" w14:textId="77777777" w:rsidR="00612011" w:rsidRDefault="00612011" w:rsidP="00B01F6E">
      <w:r>
        <w:separator/>
      </w:r>
    </w:p>
  </w:footnote>
  <w:footnote w:type="continuationSeparator" w:id="0">
    <w:p w14:paraId="0C7D8AF1" w14:textId="77777777" w:rsidR="00612011" w:rsidRDefault="00612011" w:rsidP="00B0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FBD48" w14:textId="77777777" w:rsidR="004134F6" w:rsidRDefault="00413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DB42" w14:textId="77777777" w:rsidR="004134F6" w:rsidRDefault="00413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58C58" w14:textId="77777777" w:rsidR="004134F6" w:rsidRDefault="00413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03"/>
    <w:rsid w:val="000F0886"/>
    <w:rsid w:val="00133455"/>
    <w:rsid w:val="00184B5B"/>
    <w:rsid w:val="002B4E03"/>
    <w:rsid w:val="003A339A"/>
    <w:rsid w:val="003C5D78"/>
    <w:rsid w:val="003C740D"/>
    <w:rsid w:val="004134F6"/>
    <w:rsid w:val="00437C45"/>
    <w:rsid w:val="004D1BD4"/>
    <w:rsid w:val="00596EB8"/>
    <w:rsid w:val="00612011"/>
    <w:rsid w:val="006953CD"/>
    <w:rsid w:val="00796D9B"/>
    <w:rsid w:val="00891974"/>
    <w:rsid w:val="00951BB0"/>
    <w:rsid w:val="00977713"/>
    <w:rsid w:val="00A42D4D"/>
    <w:rsid w:val="00A45FE0"/>
    <w:rsid w:val="00A73DB9"/>
    <w:rsid w:val="00B01F6E"/>
    <w:rsid w:val="00BA4C03"/>
    <w:rsid w:val="00C7182E"/>
    <w:rsid w:val="00D12CC6"/>
    <w:rsid w:val="00D34B4A"/>
    <w:rsid w:val="00D857C8"/>
    <w:rsid w:val="00DB4FAB"/>
    <w:rsid w:val="00E83C86"/>
    <w:rsid w:val="00E8448A"/>
    <w:rsid w:val="00EC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semiHidden/>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515965616?pwd=Qi9nREdKMGNyWmVINkkwUGU0dVR3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E864-065E-453A-888D-65BD3E8C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Clare Stubblefield</cp:lastModifiedBy>
  <cp:revision>4</cp:revision>
  <cp:lastPrinted>2019-06-26T16:50:00Z</cp:lastPrinted>
  <dcterms:created xsi:type="dcterms:W3CDTF">2021-02-23T00:03:00Z</dcterms:created>
  <dcterms:modified xsi:type="dcterms:W3CDTF">2021-02-23T00:37:00Z</dcterms:modified>
</cp:coreProperties>
</file>